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F7873" w14:textId="62A42EA5" w:rsidR="00793B2C" w:rsidRDefault="008F6BA8">
      <w:pPr>
        <w:jc w:val="center"/>
        <w:rPr>
          <w:rFonts w:eastAsia="宋体"/>
          <w:sz w:val="44"/>
          <w:szCs w:val="44"/>
        </w:rPr>
      </w:pPr>
      <w:r>
        <w:rPr>
          <w:rFonts w:eastAsia="宋体" w:hint="eastAsia"/>
          <w:sz w:val="44"/>
          <w:szCs w:val="44"/>
        </w:rPr>
        <w:t xml:space="preserve"> </w:t>
      </w:r>
      <w:r w:rsidR="001116F0">
        <w:rPr>
          <w:rFonts w:eastAsia="宋体" w:hint="eastAsia"/>
          <w:sz w:val="44"/>
          <w:szCs w:val="44"/>
          <w:u w:val="single"/>
        </w:rPr>
        <w:t xml:space="preserve"> 2021 </w:t>
      </w:r>
      <w:r>
        <w:rPr>
          <w:rFonts w:eastAsia="宋体" w:hint="eastAsia"/>
          <w:sz w:val="44"/>
          <w:szCs w:val="44"/>
        </w:rPr>
        <w:t>年</w:t>
      </w:r>
      <w:r>
        <w:rPr>
          <w:rFonts w:eastAsia="宋体" w:hint="eastAsia"/>
          <w:sz w:val="44"/>
          <w:szCs w:val="44"/>
          <w:u w:val="single"/>
        </w:rPr>
        <w:t xml:space="preserve">  </w:t>
      </w:r>
      <w:r w:rsidR="001116F0">
        <w:rPr>
          <w:rFonts w:eastAsia="宋体" w:hint="eastAsia"/>
          <w:sz w:val="44"/>
          <w:szCs w:val="44"/>
          <w:u w:val="single"/>
        </w:rPr>
        <w:t>3</w:t>
      </w:r>
      <w:r>
        <w:rPr>
          <w:rFonts w:eastAsia="宋体" w:hint="eastAsia"/>
          <w:sz w:val="44"/>
          <w:szCs w:val="44"/>
          <w:u w:val="single"/>
        </w:rPr>
        <w:t xml:space="preserve">  (</w:t>
      </w:r>
      <w:r>
        <w:rPr>
          <w:rFonts w:eastAsia="宋体" w:hint="eastAsia"/>
          <w:sz w:val="44"/>
          <w:szCs w:val="44"/>
        </w:rPr>
        <w:t>至）</w:t>
      </w:r>
      <w:r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</w:t>
      </w:r>
      <w:r w:rsidR="001116F0">
        <w:rPr>
          <w:rFonts w:asciiTheme="majorEastAsia" w:eastAsiaTheme="majorEastAsia" w:hAnsiTheme="majorEastAsia" w:hint="eastAsia"/>
          <w:sz w:val="44"/>
          <w:szCs w:val="44"/>
          <w:u w:val="single"/>
        </w:rPr>
        <w:t>4</w:t>
      </w:r>
      <w:r>
        <w:rPr>
          <w:rFonts w:asciiTheme="majorEastAsia" w:eastAsiaTheme="majorEastAsia" w:hAnsiTheme="majorEastAsia" w:hint="eastAsia"/>
          <w:sz w:val="44"/>
          <w:szCs w:val="44"/>
          <w:u w:val="single"/>
        </w:rPr>
        <w:t xml:space="preserve">  </w:t>
      </w:r>
      <w:proofErr w:type="gramStart"/>
      <w:r>
        <w:rPr>
          <w:rFonts w:eastAsia="宋体" w:hint="eastAsia"/>
          <w:sz w:val="44"/>
          <w:szCs w:val="44"/>
        </w:rPr>
        <w:t>月政府</w:t>
      </w:r>
      <w:proofErr w:type="gramEnd"/>
      <w:r>
        <w:rPr>
          <w:rFonts w:eastAsia="宋体" w:hint="eastAsia"/>
          <w:sz w:val="44"/>
          <w:szCs w:val="44"/>
        </w:rPr>
        <w:t>采购意向</w:t>
      </w:r>
    </w:p>
    <w:p w14:paraId="322CBB8E" w14:textId="77777777" w:rsidR="00793B2C" w:rsidRDefault="00793B2C">
      <w:pPr>
        <w:jc w:val="center"/>
        <w:rPr>
          <w:rFonts w:eastAsia="宋体"/>
          <w:sz w:val="48"/>
          <w:szCs w:val="48"/>
        </w:rPr>
      </w:pPr>
    </w:p>
    <w:p w14:paraId="79240003" w14:textId="7A7515F1" w:rsidR="00793B2C" w:rsidRDefault="008F6BA8">
      <w:pPr>
        <w:spacing w:line="360" w:lineRule="auto"/>
        <w:ind w:firstLine="555"/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为便于供应商及时了解政府采购信息，根据《财政部关于开展政府采购意向公开工作的通知》</w:t>
      </w:r>
      <w:r>
        <w:rPr>
          <w:rFonts w:eastAsia="宋体" w:hint="eastAsia"/>
          <w:sz w:val="24"/>
          <w:szCs w:val="24"/>
        </w:rPr>
        <w:t xml:space="preserve"> </w:t>
      </w:r>
      <w:r>
        <w:rPr>
          <w:rFonts w:eastAsia="宋体" w:hint="eastAsia"/>
          <w:sz w:val="24"/>
          <w:szCs w:val="24"/>
        </w:rPr>
        <w:t>（财库</w:t>
      </w:r>
      <w:r>
        <w:rPr>
          <w:rFonts w:eastAsia="宋体" w:hint="eastAsia"/>
          <w:sz w:val="24"/>
          <w:szCs w:val="24"/>
        </w:rPr>
        <w:t>[2020]10</w:t>
      </w:r>
      <w:r>
        <w:rPr>
          <w:rFonts w:eastAsia="宋体" w:hint="eastAsia"/>
          <w:sz w:val="24"/>
          <w:szCs w:val="24"/>
        </w:rPr>
        <w:t>号）等有关规定，现将</w:t>
      </w:r>
      <w:r>
        <w:rPr>
          <w:rFonts w:eastAsia="宋体" w:hint="eastAsia"/>
          <w:sz w:val="24"/>
          <w:szCs w:val="24"/>
          <w:u w:val="single"/>
        </w:rPr>
        <w:t xml:space="preserve"> </w:t>
      </w:r>
      <w:r w:rsidR="001116F0">
        <w:rPr>
          <w:rFonts w:eastAsia="宋体" w:hint="eastAsia"/>
          <w:sz w:val="24"/>
          <w:szCs w:val="24"/>
          <w:u w:val="single"/>
        </w:rPr>
        <w:t>2021</w:t>
      </w:r>
      <w:r>
        <w:rPr>
          <w:rFonts w:eastAsia="宋体" w:hint="eastAsia"/>
          <w:sz w:val="24"/>
          <w:szCs w:val="24"/>
        </w:rPr>
        <w:t>年</w:t>
      </w:r>
      <w:r>
        <w:rPr>
          <w:rFonts w:eastAsia="宋体" w:hint="eastAsia"/>
          <w:sz w:val="24"/>
          <w:szCs w:val="24"/>
          <w:u w:val="single"/>
        </w:rPr>
        <w:t xml:space="preserve"> </w:t>
      </w:r>
      <w:r w:rsidR="001116F0">
        <w:rPr>
          <w:rFonts w:eastAsia="宋体" w:hint="eastAsia"/>
          <w:sz w:val="24"/>
          <w:szCs w:val="24"/>
          <w:u w:val="single"/>
        </w:rPr>
        <w:t>3</w:t>
      </w:r>
      <w:r>
        <w:rPr>
          <w:rFonts w:eastAsia="宋体" w:hint="eastAsia"/>
          <w:sz w:val="24"/>
          <w:szCs w:val="24"/>
        </w:rPr>
        <w:t>（至）</w:t>
      </w:r>
      <w:r w:rsidR="001116F0">
        <w:rPr>
          <w:rFonts w:eastAsia="宋体" w:hint="eastAsia"/>
          <w:sz w:val="24"/>
          <w:szCs w:val="24"/>
          <w:u w:val="single"/>
        </w:rPr>
        <w:t>4</w:t>
      </w:r>
      <w:r>
        <w:rPr>
          <w:rFonts w:eastAsia="宋体" w:hint="eastAsia"/>
          <w:sz w:val="24"/>
          <w:szCs w:val="24"/>
          <w:u w:val="single"/>
        </w:rPr>
        <w:t xml:space="preserve"> </w:t>
      </w:r>
      <w:r>
        <w:rPr>
          <w:rFonts w:eastAsia="宋体" w:hint="eastAsia"/>
          <w:sz w:val="24"/>
          <w:szCs w:val="24"/>
        </w:rPr>
        <w:t>月采购意向公开如下：</w:t>
      </w:r>
    </w:p>
    <w:tbl>
      <w:tblPr>
        <w:tblStyle w:val="a5"/>
        <w:tblW w:w="8580" w:type="dxa"/>
        <w:tblLayout w:type="fixed"/>
        <w:tblLook w:val="04A0" w:firstRow="1" w:lastRow="0" w:firstColumn="1" w:lastColumn="0" w:noHBand="0" w:noVBand="1"/>
      </w:tblPr>
      <w:tblGrid>
        <w:gridCol w:w="680"/>
        <w:gridCol w:w="1187"/>
        <w:gridCol w:w="3525"/>
        <w:gridCol w:w="975"/>
        <w:gridCol w:w="1125"/>
        <w:gridCol w:w="1088"/>
      </w:tblGrid>
      <w:tr w:rsidR="00793B2C" w14:paraId="2F155577" w14:textId="77777777">
        <w:trPr>
          <w:trHeight w:val="670"/>
        </w:trPr>
        <w:tc>
          <w:tcPr>
            <w:tcW w:w="680" w:type="dxa"/>
            <w:vAlign w:val="center"/>
          </w:tcPr>
          <w:p w14:paraId="75217397" w14:textId="77777777"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序号</w:t>
            </w:r>
          </w:p>
        </w:tc>
        <w:tc>
          <w:tcPr>
            <w:tcW w:w="1187" w:type="dxa"/>
            <w:vAlign w:val="center"/>
          </w:tcPr>
          <w:p w14:paraId="1F5C557A" w14:textId="77777777"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采购项目名称</w:t>
            </w:r>
          </w:p>
        </w:tc>
        <w:tc>
          <w:tcPr>
            <w:tcW w:w="3525" w:type="dxa"/>
            <w:vAlign w:val="center"/>
          </w:tcPr>
          <w:p w14:paraId="3447F945" w14:textId="77777777"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采购需求概况</w:t>
            </w:r>
          </w:p>
        </w:tc>
        <w:tc>
          <w:tcPr>
            <w:tcW w:w="975" w:type="dxa"/>
            <w:vAlign w:val="center"/>
          </w:tcPr>
          <w:p w14:paraId="48329EA3" w14:textId="77777777"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预算金额（万元）</w:t>
            </w:r>
          </w:p>
        </w:tc>
        <w:tc>
          <w:tcPr>
            <w:tcW w:w="1125" w:type="dxa"/>
            <w:vAlign w:val="center"/>
          </w:tcPr>
          <w:p w14:paraId="58FCB37F" w14:textId="77777777"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预计采购时间（填写到月）</w:t>
            </w:r>
          </w:p>
        </w:tc>
        <w:tc>
          <w:tcPr>
            <w:tcW w:w="1088" w:type="dxa"/>
            <w:vAlign w:val="center"/>
          </w:tcPr>
          <w:p w14:paraId="717EF8A2" w14:textId="77777777" w:rsidR="00793B2C" w:rsidRDefault="008F6BA8"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备注</w:t>
            </w:r>
          </w:p>
        </w:tc>
      </w:tr>
      <w:tr w:rsidR="00793B2C" w14:paraId="37E665E0" w14:textId="77777777">
        <w:trPr>
          <w:trHeight w:val="3858"/>
        </w:trPr>
        <w:tc>
          <w:tcPr>
            <w:tcW w:w="680" w:type="dxa"/>
            <w:vAlign w:val="center"/>
          </w:tcPr>
          <w:p w14:paraId="607C7E62" w14:textId="77777777" w:rsidR="00793B2C" w:rsidRDefault="008F6BA8">
            <w:pPr>
              <w:jc w:val="center"/>
              <w:rPr>
                <w:rFonts w:eastAsia="宋体"/>
                <w:sz w:val="28"/>
                <w:szCs w:val="28"/>
              </w:rPr>
            </w:pPr>
            <w:r>
              <w:rPr>
                <w:rFonts w:eastAsia="宋体" w:hint="eastAsia"/>
                <w:sz w:val="28"/>
                <w:szCs w:val="28"/>
              </w:rPr>
              <w:t>1</w:t>
            </w:r>
          </w:p>
        </w:tc>
        <w:tc>
          <w:tcPr>
            <w:tcW w:w="1187" w:type="dxa"/>
            <w:vAlign w:val="center"/>
          </w:tcPr>
          <w:p w14:paraId="230972BC" w14:textId="5B3BC0B1" w:rsidR="00793B2C" w:rsidRPr="001116F0" w:rsidRDefault="00A81A72" w:rsidP="00A81A72">
            <w:pPr>
              <w:jc w:val="left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上海公安学院互联网学习系</w:t>
            </w:r>
            <w:r w:rsidR="005D20EE" w:rsidRPr="001116F0">
              <w:rPr>
                <w:rFonts w:eastAsia="宋体" w:hint="eastAsia"/>
                <w:sz w:val="18"/>
                <w:szCs w:val="18"/>
              </w:rPr>
              <w:t>（</w:t>
            </w:r>
            <w:r w:rsidR="005D20EE" w:rsidRPr="001116F0">
              <w:rPr>
                <w:rFonts w:eastAsia="宋体" w:hint="eastAsia"/>
                <w:sz w:val="18"/>
                <w:szCs w:val="18"/>
              </w:rPr>
              <w:t>2021</w:t>
            </w:r>
            <w:r w:rsidR="005D20EE" w:rsidRPr="001116F0">
              <w:rPr>
                <w:rFonts w:eastAsia="宋体" w:hint="eastAsia"/>
                <w:sz w:val="18"/>
                <w:szCs w:val="18"/>
              </w:rPr>
              <w:t>升级改造）</w:t>
            </w:r>
          </w:p>
        </w:tc>
        <w:tc>
          <w:tcPr>
            <w:tcW w:w="3525" w:type="dxa"/>
            <w:vAlign w:val="center"/>
          </w:tcPr>
          <w:p w14:paraId="15A62C1A" w14:textId="6D7A5EA6" w:rsidR="005D20EE" w:rsidRPr="001116F0" w:rsidRDefault="005D20EE" w:rsidP="005D20EE">
            <w:pPr>
              <w:pStyle w:val="1"/>
              <w:ind w:firstLineChars="0" w:firstLine="0"/>
              <w:jc w:val="left"/>
              <w:outlineLvl w:val="0"/>
              <w:rPr>
                <w:sz w:val="18"/>
                <w:szCs w:val="18"/>
              </w:rPr>
            </w:pPr>
            <w:r w:rsidRPr="001116F0">
              <w:rPr>
                <w:rFonts w:hint="eastAsia"/>
                <w:sz w:val="18"/>
                <w:szCs w:val="18"/>
              </w:rPr>
              <w:t>根据学院</w:t>
            </w:r>
            <w:r w:rsidR="008077DE" w:rsidRPr="001116F0">
              <w:rPr>
                <w:rFonts w:hint="eastAsia"/>
                <w:sz w:val="18"/>
                <w:szCs w:val="18"/>
              </w:rPr>
              <w:t>业务要求，</w:t>
            </w:r>
            <w:r w:rsidRPr="001116F0">
              <w:rPr>
                <w:rFonts w:hint="eastAsia"/>
                <w:sz w:val="18"/>
                <w:szCs w:val="18"/>
              </w:rPr>
              <w:t>拟对</w:t>
            </w:r>
            <w:r w:rsidR="008077DE" w:rsidRPr="001116F0">
              <w:rPr>
                <w:rFonts w:hint="eastAsia"/>
                <w:sz w:val="18"/>
                <w:szCs w:val="18"/>
              </w:rPr>
              <w:t>政务微信</w:t>
            </w:r>
            <w:r w:rsidRPr="001116F0">
              <w:rPr>
                <w:rFonts w:hint="eastAsia"/>
                <w:sz w:val="18"/>
                <w:szCs w:val="18"/>
              </w:rPr>
              <w:t>“</w:t>
            </w:r>
            <w:r w:rsidRPr="001116F0">
              <w:rPr>
                <w:rFonts w:hint="eastAsia"/>
                <w:sz w:val="18"/>
                <w:szCs w:val="18"/>
              </w:rPr>
              <w:t>e</w:t>
            </w:r>
            <w:r w:rsidRPr="001116F0">
              <w:rPr>
                <w:rFonts w:hint="eastAsia"/>
                <w:sz w:val="18"/>
                <w:szCs w:val="18"/>
              </w:rPr>
              <w:t>起学”系统进行全面升级改造，将该系统打造成可弹性伸缩、高可用和高性能的在线学习平台，为</w:t>
            </w:r>
            <w:r w:rsidR="008077DE" w:rsidRPr="001116F0">
              <w:rPr>
                <w:rFonts w:hint="eastAsia"/>
                <w:sz w:val="18"/>
                <w:szCs w:val="18"/>
              </w:rPr>
              <w:t>学员</w:t>
            </w:r>
            <w:r w:rsidRPr="001116F0">
              <w:rPr>
                <w:rFonts w:hint="eastAsia"/>
                <w:sz w:val="18"/>
                <w:szCs w:val="18"/>
              </w:rPr>
              <w:t>提供更加便捷、友好的网络学习体验。项目建设主要任务有：</w:t>
            </w:r>
          </w:p>
          <w:p w14:paraId="22F6A050" w14:textId="77777777" w:rsidR="005D20EE" w:rsidRPr="001116F0" w:rsidRDefault="005D20EE" w:rsidP="005D20EE">
            <w:pPr>
              <w:pStyle w:val="1"/>
              <w:ind w:firstLineChars="0" w:firstLine="0"/>
              <w:jc w:val="left"/>
              <w:outlineLvl w:val="0"/>
              <w:rPr>
                <w:sz w:val="18"/>
                <w:szCs w:val="18"/>
              </w:rPr>
            </w:pPr>
            <w:r w:rsidRPr="001116F0">
              <w:rPr>
                <w:rFonts w:hint="eastAsia"/>
                <w:sz w:val="18"/>
                <w:szCs w:val="18"/>
              </w:rPr>
              <w:t>（</w:t>
            </w:r>
            <w:r w:rsidRPr="001116F0">
              <w:rPr>
                <w:rFonts w:hint="eastAsia"/>
                <w:sz w:val="18"/>
                <w:szCs w:val="18"/>
              </w:rPr>
              <w:t>1</w:t>
            </w:r>
            <w:r w:rsidRPr="001116F0">
              <w:rPr>
                <w:rFonts w:hint="eastAsia"/>
                <w:sz w:val="18"/>
                <w:szCs w:val="18"/>
              </w:rPr>
              <w:t>）对系统架构进行升级改造，提升系统的可扩展性；</w:t>
            </w:r>
          </w:p>
          <w:p w14:paraId="6A70DFBF" w14:textId="77777777" w:rsidR="005D20EE" w:rsidRPr="001116F0" w:rsidRDefault="005D20EE" w:rsidP="005D20EE">
            <w:pPr>
              <w:pStyle w:val="1"/>
              <w:ind w:firstLineChars="0" w:firstLine="0"/>
              <w:jc w:val="left"/>
              <w:outlineLvl w:val="0"/>
              <w:rPr>
                <w:sz w:val="18"/>
                <w:szCs w:val="18"/>
              </w:rPr>
            </w:pPr>
            <w:r w:rsidRPr="001116F0">
              <w:rPr>
                <w:rFonts w:hint="eastAsia"/>
                <w:sz w:val="18"/>
                <w:szCs w:val="18"/>
              </w:rPr>
              <w:t>（</w:t>
            </w:r>
            <w:r w:rsidRPr="001116F0">
              <w:rPr>
                <w:rFonts w:hint="eastAsia"/>
                <w:sz w:val="18"/>
                <w:szCs w:val="18"/>
              </w:rPr>
              <w:t>2</w:t>
            </w:r>
            <w:r w:rsidRPr="001116F0">
              <w:rPr>
                <w:rFonts w:hint="eastAsia"/>
                <w:sz w:val="18"/>
                <w:szCs w:val="18"/>
              </w:rPr>
              <w:t>）调整用户交互方式、重新设计</w:t>
            </w:r>
            <w:r w:rsidRPr="001116F0">
              <w:rPr>
                <w:rFonts w:hint="eastAsia"/>
                <w:sz w:val="18"/>
                <w:szCs w:val="18"/>
              </w:rPr>
              <w:t>UI</w:t>
            </w:r>
            <w:r w:rsidRPr="001116F0">
              <w:rPr>
                <w:rFonts w:hint="eastAsia"/>
                <w:sz w:val="18"/>
                <w:szCs w:val="18"/>
              </w:rPr>
              <w:t>界面，进一步提升用户体验；</w:t>
            </w:r>
          </w:p>
          <w:p w14:paraId="0744958E" w14:textId="77777777" w:rsidR="005D20EE" w:rsidRPr="001116F0" w:rsidRDefault="005D20EE" w:rsidP="005D20EE">
            <w:pPr>
              <w:pStyle w:val="1"/>
              <w:ind w:firstLineChars="0" w:firstLine="0"/>
              <w:jc w:val="left"/>
              <w:outlineLvl w:val="0"/>
              <w:rPr>
                <w:sz w:val="18"/>
                <w:szCs w:val="18"/>
              </w:rPr>
            </w:pPr>
            <w:r w:rsidRPr="001116F0">
              <w:rPr>
                <w:rFonts w:hint="eastAsia"/>
                <w:sz w:val="18"/>
                <w:szCs w:val="18"/>
              </w:rPr>
              <w:t>（</w:t>
            </w:r>
            <w:r w:rsidRPr="001116F0">
              <w:rPr>
                <w:rFonts w:hint="eastAsia"/>
                <w:sz w:val="18"/>
                <w:szCs w:val="18"/>
              </w:rPr>
              <w:t>3</w:t>
            </w:r>
            <w:r w:rsidRPr="001116F0">
              <w:rPr>
                <w:rFonts w:hint="eastAsia"/>
                <w:sz w:val="18"/>
                <w:szCs w:val="18"/>
              </w:rPr>
              <w:t>）优化服务和程序配置、数据库索引方式、缩短页面响应时间；</w:t>
            </w:r>
          </w:p>
          <w:p w14:paraId="6D2A2307" w14:textId="77777777" w:rsidR="005D20EE" w:rsidRPr="001116F0" w:rsidRDefault="005D20EE" w:rsidP="005D20EE">
            <w:pPr>
              <w:pStyle w:val="1"/>
              <w:ind w:firstLineChars="0" w:firstLine="0"/>
              <w:jc w:val="left"/>
              <w:outlineLvl w:val="0"/>
              <w:rPr>
                <w:sz w:val="18"/>
                <w:szCs w:val="18"/>
              </w:rPr>
            </w:pPr>
            <w:r w:rsidRPr="001116F0">
              <w:rPr>
                <w:rFonts w:hint="eastAsia"/>
                <w:sz w:val="18"/>
                <w:szCs w:val="18"/>
              </w:rPr>
              <w:t>（</w:t>
            </w:r>
            <w:r w:rsidRPr="001116F0">
              <w:rPr>
                <w:rFonts w:hint="eastAsia"/>
                <w:sz w:val="18"/>
                <w:szCs w:val="18"/>
              </w:rPr>
              <w:t>4</w:t>
            </w:r>
            <w:r w:rsidRPr="001116F0">
              <w:rPr>
                <w:rFonts w:hint="eastAsia"/>
                <w:sz w:val="18"/>
                <w:szCs w:val="18"/>
              </w:rPr>
              <w:t>）集成直播课堂、人脸识别等第三方功能模块；</w:t>
            </w:r>
          </w:p>
          <w:p w14:paraId="048EB776" w14:textId="77777777" w:rsidR="005D20EE" w:rsidRPr="001116F0" w:rsidRDefault="005D20EE" w:rsidP="005D20EE">
            <w:pPr>
              <w:pStyle w:val="1"/>
              <w:ind w:firstLineChars="0" w:firstLine="0"/>
              <w:jc w:val="left"/>
              <w:outlineLvl w:val="0"/>
              <w:rPr>
                <w:sz w:val="18"/>
                <w:szCs w:val="18"/>
              </w:rPr>
            </w:pPr>
            <w:r w:rsidRPr="001116F0">
              <w:rPr>
                <w:rFonts w:hint="eastAsia"/>
                <w:sz w:val="18"/>
                <w:szCs w:val="18"/>
              </w:rPr>
              <w:t>（</w:t>
            </w:r>
            <w:r w:rsidRPr="001116F0">
              <w:rPr>
                <w:rFonts w:hint="eastAsia"/>
                <w:sz w:val="18"/>
                <w:szCs w:val="18"/>
              </w:rPr>
              <w:t>5</w:t>
            </w:r>
            <w:r w:rsidRPr="001116F0">
              <w:rPr>
                <w:rFonts w:hint="eastAsia"/>
                <w:sz w:val="18"/>
                <w:szCs w:val="18"/>
              </w:rPr>
              <w:t>）新增学习专栏、培训选修课、学习数据可视化报表等功能模块；</w:t>
            </w:r>
          </w:p>
          <w:p w14:paraId="7220DD57" w14:textId="77777777" w:rsidR="00793B2C" w:rsidRPr="001116F0" w:rsidRDefault="005D20EE" w:rsidP="005D20EE">
            <w:pPr>
              <w:pStyle w:val="1"/>
              <w:ind w:firstLineChars="0" w:firstLine="0"/>
              <w:jc w:val="left"/>
              <w:outlineLvl w:val="0"/>
              <w:rPr>
                <w:sz w:val="18"/>
                <w:szCs w:val="18"/>
              </w:rPr>
            </w:pPr>
            <w:r w:rsidRPr="001116F0">
              <w:rPr>
                <w:rFonts w:hint="eastAsia"/>
                <w:sz w:val="18"/>
                <w:szCs w:val="18"/>
              </w:rPr>
              <w:t>（</w:t>
            </w:r>
            <w:r w:rsidRPr="001116F0">
              <w:rPr>
                <w:rFonts w:hint="eastAsia"/>
                <w:sz w:val="18"/>
                <w:szCs w:val="18"/>
              </w:rPr>
              <w:t>6</w:t>
            </w:r>
            <w:r w:rsidRPr="001116F0">
              <w:rPr>
                <w:rFonts w:hint="eastAsia"/>
                <w:sz w:val="18"/>
                <w:szCs w:val="18"/>
              </w:rPr>
              <w:t>）实现数据自动汇总，统一汇聚至学院基础信息平台。</w:t>
            </w:r>
          </w:p>
          <w:p w14:paraId="79C71F31" w14:textId="0A8DF19B" w:rsidR="00793B2C" w:rsidRPr="001116F0" w:rsidRDefault="00793B2C">
            <w:pPr>
              <w:pStyle w:val="1"/>
              <w:ind w:firstLineChars="0" w:firstLine="0"/>
              <w:outlineLvl w:val="0"/>
              <w:rPr>
                <w:sz w:val="18"/>
                <w:szCs w:val="18"/>
              </w:rPr>
            </w:pPr>
          </w:p>
        </w:tc>
        <w:tc>
          <w:tcPr>
            <w:tcW w:w="975" w:type="dxa"/>
            <w:vAlign w:val="center"/>
          </w:tcPr>
          <w:p w14:paraId="670489C4" w14:textId="0366C86D" w:rsidR="00793B2C" w:rsidRPr="001116F0" w:rsidRDefault="00EC33F8" w:rsidP="001116F0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eastAsia="宋体" w:hint="eastAsia"/>
                <w:sz w:val="18"/>
                <w:szCs w:val="18"/>
              </w:rPr>
              <w:t>111.98</w:t>
            </w:r>
          </w:p>
        </w:tc>
        <w:tc>
          <w:tcPr>
            <w:tcW w:w="1125" w:type="dxa"/>
            <w:vAlign w:val="center"/>
          </w:tcPr>
          <w:p w14:paraId="342624DB" w14:textId="0CDB77B1" w:rsidR="00793B2C" w:rsidRPr="001116F0" w:rsidRDefault="000D3962">
            <w:pPr>
              <w:jc w:val="center"/>
              <w:rPr>
                <w:rFonts w:eastAsia="宋体"/>
                <w:sz w:val="18"/>
                <w:szCs w:val="18"/>
              </w:rPr>
            </w:pPr>
            <w:r w:rsidRPr="001116F0">
              <w:rPr>
                <w:rFonts w:eastAsia="宋体" w:hint="eastAsia"/>
                <w:sz w:val="18"/>
                <w:szCs w:val="18"/>
              </w:rPr>
              <w:t>2</w:t>
            </w:r>
            <w:r w:rsidRPr="001116F0">
              <w:rPr>
                <w:rFonts w:eastAsia="宋体"/>
                <w:sz w:val="18"/>
                <w:szCs w:val="18"/>
              </w:rPr>
              <w:t>021</w:t>
            </w:r>
            <w:r w:rsidRPr="001116F0">
              <w:rPr>
                <w:rFonts w:eastAsia="宋体" w:hint="eastAsia"/>
                <w:sz w:val="18"/>
                <w:szCs w:val="18"/>
              </w:rPr>
              <w:t>年</w:t>
            </w:r>
            <w:r w:rsidRPr="001116F0">
              <w:rPr>
                <w:rFonts w:eastAsia="宋体" w:hint="eastAsia"/>
                <w:sz w:val="18"/>
                <w:szCs w:val="18"/>
              </w:rPr>
              <w:t>4</w:t>
            </w:r>
            <w:r w:rsidRPr="001116F0">
              <w:rPr>
                <w:rFonts w:eastAsia="宋体" w:hint="eastAsia"/>
                <w:sz w:val="18"/>
                <w:szCs w:val="18"/>
              </w:rPr>
              <w:t>月</w:t>
            </w:r>
          </w:p>
        </w:tc>
        <w:tc>
          <w:tcPr>
            <w:tcW w:w="1088" w:type="dxa"/>
            <w:vAlign w:val="center"/>
          </w:tcPr>
          <w:p w14:paraId="3660BAAE" w14:textId="77777777" w:rsidR="00793B2C" w:rsidRDefault="00793B2C">
            <w:pPr>
              <w:jc w:val="center"/>
              <w:rPr>
                <w:rFonts w:eastAsia="宋体"/>
                <w:sz w:val="28"/>
                <w:szCs w:val="28"/>
              </w:rPr>
            </w:pPr>
          </w:p>
        </w:tc>
      </w:tr>
    </w:tbl>
    <w:p w14:paraId="16FC1E9B" w14:textId="77777777" w:rsidR="00793B2C" w:rsidRDefault="008F6BA8">
      <w:pPr>
        <w:spacing w:line="360" w:lineRule="auto"/>
        <w:ind w:firstLine="555"/>
        <w:jc w:val="left"/>
        <w:rPr>
          <w:rFonts w:eastAsia="宋体"/>
          <w:sz w:val="24"/>
          <w:szCs w:val="24"/>
        </w:rPr>
      </w:pPr>
      <w:r>
        <w:rPr>
          <w:rFonts w:eastAsia="宋体" w:hint="eastAsia"/>
          <w:sz w:val="24"/>
          <w:szCs w:val="24"/>
        </w:rPr>
        <w:t>本次公开的采购意向是本单位政府采购工作的初步安排，具体采购项目情况以相关采购公告和采购文件为准。</w:t>
      </w:r>
      <w:bookmarkStart w:id="0" w:name="_GoBack"/>
      <w:bookmarkEnd w:id="0"/>
    </w:p>
    <w:sectPr w:rsidR="00793B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4A1C5" w14:textId="77777777" w:rsidR="00ED3DE6" w:rsidRDefault="00ED3DE6" w:rsidP="00EC33F8">
      <w:r>
        <w:separator/>
      </w:r>
    </w:p>
  </w:endnote>
  <w:endnote w:type="continuationSeparator" w:id="0">
    <w:p w14:paraId="1630705E" w14:textId="77777777" w:rsidR="00ED3DE6" w:rsidRDefault="00ED3DE6" w:rsidP="00EC3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DBE17" w14:textId="77777777" w:rsidR="00ED3DE6" w:rsidRDefault="00ED3DE6" w:rsidP="00EC33F8">
      <w:r>
        <w:separator/>
      </w:r>
    </w:p>
  </w:footnote>
  <w:footnote w:type="continuationSeparator" w:id="0">
    <w:p w14:paraId="67BC5E4A" w14:textId="77777777" w:rsidR="00ED3DE6" w:rsidRDefault="00ED3DE6" w:rsidP="00EC3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85"/>
    <w:rsid w:val="000D3962"/>
    <w:rsid w:val="000F7AB8"/>
    <w:rsid w:val="001116F0"/>
    <w:rsid w:val="002168D1"/>
    <w:rsid w:val="002208B8"/>
    <w:rsid w:val="00276861"/>
    <w:rsid w:val="00341F99"/>
    <w:rsid w:val="00370663"/>
    <w:rsid w:val="003A4F46"/>
    <w:rsid w:val="00431785"/>
    <w:rsid w:val="00445B2E"/>
    <w:rsid w:val="005D20EE"/>
    <w:rsid w:val="005D471F"/>
    <w:rsid w:val="005D4AC2"/>
    <w:rsid w:val="00793B2C"/>
    <w:rsid w:val="007B53D8"/>
    <w:rsid w:val="008077DE"/>
    <w:rsid w:val="008E3572"/>
    <w:rsid w:val="008F6BA8"/>
    <w:rsid w:val="00941376"/>
    <w:rsid w:val="009B5404"/>
    <w:rsid w:val="00A24EA5"/>
    <w:rsid w:val="00A7269E"/>
    <w:rsid w:val="00A81A72"/>
    <w:rsid w:val="00AD6F41"/>
    <w:rsid w:val="00C440C9"/>
    <w:rsid w:val="00C93B86"/>
    <w:rsid w:val="00CC5CC9"/>
    <w:rsid w:val="00DD7D5D"/>
    <w:rsid w:val="00DF087D"/>
    <w:rsid w:val="00E4043A"/>
    <w:rsid w:val="00EC33F8"/>
    <w:rsid w:val="00ED3DE6"/>
    <w:rsid w:val="00ED4C14"/>
    <w:rsid w:val="00F311E2"/>
    <w:rsid w:val="00F36DA6"/>
    <w:rsid w:val="00FE5455"/>
    <w:rsid w:val="015B74B4"/>
    <w:rsid w:val="08476F96"/>
    <w:rsid w:val="529C55F2"/>
    <w:rsid w:val="64182042"/>
    <w:rsid w:val="72CB1068"/>
    <w:rsid w:val="743E01B2"/>
    <w:rsid w:val="7D99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05F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Web 3" w:semiHidden="0" w:unhideWhenUsed="0"/>
    <w:lsdException w:name="Table Grid" w:semiHidden="0" w:uiPriority="5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 w:qFormat="1"/>
    <w:lsdException w:name="Table Web 3" w:semiHidden="0" w:unhideWhenUsed="0"/>
    <w:lsdException w:name="Table Grid" w:semiHidden="0" w:uiPriority="5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438</Characters>
  <Application>Microsoft Office Word</Application>
  <DocSecurity>0</DocSecurity>
  <Lines>3</Lines>
  <Paragraphs>1</Paragraphs>
  <ScaleCrop>false</ScaleCrop>
  <Company>P R C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SHPolice</dc:creator>
  <cp:lastModifiedBy>Windows User</cp:lastModifiedBy>
  <cp:revision>16</cp:revision>
  <cp:lastPrinted>2021-03-12T07:24:00Z</cp:lastPrinted>
  <dcterms:created xsi:type="dcterms:W3CDTF">2020-04-29T03:24:00Z</dcterms:created>
  <dcterms:modified xsi:type="dcterms:W3CDTF">2021-03-19T06:44:00Z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071A88286F214CB3B636102896AB0BD4</vt:lpwstr>
  </property>
</Properties>
</file>